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6EFD" w14:textId="30A4EEE6" w:rsidR="00D5291B" w:rsidRPr="00AE004B" w:rsidRDefault="00D5291B">
      <w:pPr>
        <w:rPr>
          <w:rFonts w:asciiTheme="majorHAnsi" w:hAnsiTheme="majorHAnsi" w:cstheme="majorHAnsi"/>
          <w:b/>
          <w:sz w:val="20"/>
          <w:szCs w:val="20"/>
        </w:rPr>
      </w:pPr>
    </w:p>
    <w:p w14:paraId="4CDE4CDF" w14:textId="77777777" w:rsidR="00AE004B" w:rsidRDefault="00AE004B">
      <w:pPr>
        <w:rPr>
          <w:rFonts w:asciiTheme="majorHAnsi" w:hAnsiTheme="majorHAnsi" w:cstheme="majorHAnsi"/>
          <w:b/>
        </w:rPr>
      </w:pPr>
    </w:p>
    <w:p w14:paraId="28D2F785" w14:textId="6C10FC1F" w:rsidR="00B215EC" w:rsidRDefault="00191697" w:rsidP="00B215E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TEMPLATE</w:t>
      </w:r>
      <w:bookmarkStart w:id="0" w:name="_GoBack"/>
      <w:bookmarkEnd w:id="0"/>
      <w:r w:rsidR="00B215EC">
        <w:rPr>
          <w:rFonts w:asciiTheme="majorHAnsi" w:hAnsiTheme="majorHAnsi" w:cstheme="majorHAnsi"/>
          <w:b/>
        </w:rPr>
        <w:t xml:space="preserve"> SESSIEVOORSTEL</w:t>
      </w:r>
    </w:p>
    <w:tbl>
      <w:tblPr>
        <w:tblStyle w:val="TableGrid"/>
        <w:tblpPr w:leftFromText="141" w:rightFromText="141" w:vertAnchor="page" w:horzAnchor="margin" w:tblpX="-10" w:tblpY="4231"/>
        <w:tblW w:w="9634" w:type="dxa"/>
        <w:tblLook w:val="04A0" w:firstRow="1" w:lastRow="0" w:firstColumn="1" w:lastColumn="0" w:noHBand="0" w:noVBand="1"/>
      </w:tblPr>
      <w:tblGrid>
        <w:gridCol w:w="3118"/>
        <w:gridCol w:w="6516"/>
      </w:tblGrid>
      <w:tr w:rsidR="00B215EC" w:rsidRPr="007B77CD" w14:paraId="407E4CEA" w14:textId="77777777" w:rsidTr="005F2E7D">
        <w:tc>
          <w:tcPr>
            <w:tcW w:w="3118" w:type="dxa"/>
          </w:tcPr>
          <w:p w14:paraId="28655ABC" w14:textId="77777777" w:rsidR="00B215EC" w:rsidRPr="007007EB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(Voorlopige) titel van de sessie</w:t>
            </w:r>
          </w:p>
        </w:tc>
        <w:tc>
          <w:tcPr>
            <w:tcW w:w="6516" w:type="dxa"/>
          </w:tcPr>
          <w:p w14:paraId="5356B583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15EC" w:rsidRPr="007B77CD" w14:paraId="6F69AF96" w14:textId="77777777" w:rsidTr="005F2E7D">
        <w:tc>
          <w:tcPr>
            <w:tcW w:w="3118" w:type="dxa"/>
          </w:tcPr>
          <w:p w14:paraId="65C1311B" w14:textId="77777777" w:rsidR="00B215EC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Voorzitter(s)/organisator(en) van de sessie: naam/namen, affiliatie(s), e-mail adres(sen)</w:t>
            </w:r>
          </w:p>
          <w:p w14:paraId="48597D2E" w14:textId="4E95D961" w:rsidR="005F2E7D" w:rsidRPr="007007EB" w:rsidRDefault="005F2E7D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516" w:type="dxa"/>
          </w:tcPr>
          <w:p w14:paraId="5C3B70F8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F2E7D" w:rsidRPr="007B77CD" w14:paraId="424122DD" w14:textId="77777777" w:rsidTr="005F2E7D">
        <w:tc>
          <w:tcPr>
            <w:tcW w:w="3118" w:type="dxa"/>
          </w:tcPr>
          <w:p w14:paraId="0C47E0C0" w14:textId="77777777" w:rsidR="005F2E7D" w:rsidRDefault="005F2E7D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(Voorlopige) sprekers: </w:t>
            </w:r>
            <w:r w:rsidRPr="007007EB">
              <w:rPr>
                <w:rFonts w:ascii="Calibri Light" w:hAnsi="Calibri Light" w:cs="Calibri Light"/>
                <w:sz w:val="20"/>
                <w:szCs w:val="20"/>
              </w:rPr>
              <w:t xml:space="preserve"> naam/namen, affiliatie(s), e-mail adres(sen)</w:t>
            </w:r>
          </w:p>
          <w:p w14:paraId="05109745" w14:textId="3F85D4F7" w:rsidR="005F2E7D" w:rsidRPr="007007EB" w:rsidRDefault="005F2E7D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516" w:type="dxa"/>
          </w:tcPr>
          <w:p w14:paraId="6887F14E" w14:textId="77777777" w:rsidR="005F2E7D" w:rsidRPr="007007EB" w:rsidRDefault="005F2E7D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15EC" w:rsidRPr="007007EB" w14:paraId="5A834B82" w14:textId="77777777" w:rsidTr="005F2E7D">
        <w:tc>
          <w:tcPr>
            <w:tcW w:w="3118" w:type="dxa"/>
          </w:tcPr>
          <w:p w14:paraId="4481F0FF" w14:textId="77777777" w:rsidR="00B215EC" w:rsidRPr="007007EB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Sessie-format</w:t>
            </w:r>
          </w:p>
        </w:tc>
        <w:tc>
          <w:tcPr>
            <w:tcW w:w="6516" w:type="dxa"/>
          </w:tcPr>
          <w:p w14:paraId="480748DE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Symposium / workshop</w:t>
            </w:r>
          </w:p>
        </w:tc>
      </w:tr>
      <w:tr w:rsidR="00B215EC" w:rsidRPr="007B77CD" w14:paraId="7BF92A4C" w14:textId="77777777" w:rsidTr="005F2E7D">
        <w:tc>
          <w:tcPr>
            <w:tcW w:w="3118" w:type="dxa"/>
          </w:tcPr>
          <w:p w14:paraId="79F4926A" w14:textId="77777777" w:rsidR="00B215EC" w:rsidRPr="007007EB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Beschrijving van de sessie</w:t>
            </w:r>
          </w:p>
          <w:p w14:paraId="36A1E4B2" w14:textId="77777777" w:rsidR="00B215EC" w:rsidRPr="005F2E7D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F2E7D">
              <w:rPr>
                <w:rFonts w:ascii="Calibri Light" w:hAnsi="Calibri Light" w:cs="Calibri Light"/>
                <w:i/>
                <w:sz w:val="20"/>
                <w:szCs w:val="20"/>
              </w:rPr>
              <w:t>Max. 200 woorden. Deze tekst wordt ook gebruikt op de congreswebsite.</w:t>
            </w:r>
          </w:p>
        </w:tc>
        <w:tc>
          <w:tcPr>
            <w:tcW w:w="6516" w:type="dxa"/>
          </w:tcPr>
          <w:p w14:paraId="2961859C" w14:textId="1F9FC002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1D4F848C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E9C9E4B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97155E6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15EC" w:rsidRPr="007B77CD" w14:paraId="21DF0E16" w14:textId="77777777" w:rsidTr="005F2E7D">
        <w:tc>
          <w:tcPr>
            <w:tcW w:w="3118" w:type="dxa"/>
          </w:tcPr>
          <w:p w14:paraId="20D8AC55" w14:textId="77777777" w:rsidR="00B215EC" w:rsidRPr="007007EB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Belang / urgentie van het onderwerp</w:t>
            </w:r>
          </w:p>
        </w:tc>
        <w:tc>
          <w:tcPr>
            <w:tcW w:w="6516" w:type="dxa"/>
          </w:tcPr>
          <w:p w14:paraId="33580322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527D096A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15EC" w:rsidRPr="007B77CD" w14:paraId="319E0CCF" w14:textId="77777777" w:rsidTr="005F2E7D">
        <w:tc>
          <w:tcPr>
            <w:tcW w:w="3118" w:type="dxa"/>
          </w:tcPr>
          <w:p w14:paraId="74B4E5B5" w14:textId="77777777" w:rsidR="00B215EC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Link naar het thema ‘Shaping Horizons’</w:t>
            </w:r>
          </w:p>
          <w:p w14:paraId="052C2F06" w14:textId="3C85D122" w:rsidR="005F2E7D" w:rsidRPr="007007EB" w:rsidRDefault="005F2E7D" w:rsidP="00B215EC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516" w:type="dxa"/>
          </w:tcPr>
          <w:p w14:paraId="0B14A22B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215EC" w:rsidRPr="007B77CD" w14:paraId="06B71433" w14:textId="77777777" w:rsidTr="005F2E7D">
        <w:tc>
          <w:tcPr>
            <w:tcW w:w="3118" w:type="dxa"/>
          </w:tcPr>
          <w:p w14:paraId="751BF3E8" w14:textId="77777777" w:rsidR="005F2E7D" w:rsidRDefault="00B215EC" w:rsidP="00B215EC">
            <w:pPr>
              <w:pStyle w:val="NoSpacing"/>
              <w:spacing w:before="120"/>
              <w:rPr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</w:pPr>
            <w:r w:rsidRPr="007007EB">
              <w:rPr>
                <w:rFonts w:ascii="Calibri Light" w:hAnsi="Calibri Light" w:cs="Calibri Light"/>
                <w:sz w:val="20"/>
                <w:szCs w:val="20"/>
              </w:rPr>
              <w:t>Op welke wijze wordt tijdens de sessie aandacht besteed aan de drievoudige Human Factors aanpak</w:t>
            </w:r>
            <w:r w:rsidR="005F2E7D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5F2E7D" w:rsidRPr="007007EB">
              <w:rPr>
                <w:rStyle w:val="Emphasis"/>
                <w:rFonts w:ascii="Calibri Light" w:hAnsi="Calibri Light" w:cs="Calibri Light"/>
                <w:i w:val="0"/>
                <w:color w:val="333333"/>
                <w:sz w:val="20"/>
                <w:szCs w:val="20"/>
                <w:shd w:val="clear" w:color="auto" w:fill="FFFFFF"/>
              </w:rPr>
              <w:t>1. systeembenadering</w:t>
            </w:r>
            <w:r w:rsidR="005F2E7D">
              <w:rPr>
                <w:rStyle w:val="Emphasis"/>
                <w:rFonts w:ascii="Calibri Light" w:hAnsi="Calibri Light" w:cs="Calibri Light"/>
                <w:i w:val="0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5F2E7D" w:rsidRPr="007007EB">
              <w:rPr>
                <w:rStyle w:val="Emphasis"/>
                <w:rFonts w:ascii="Calibri Light" w:hAnsi="Calibri Light" w:cs="Calibri Light"/>
                <w:i w:val="0"/>
                <w:color w:val="333333"/>
                <w:sz w:val="20"/>
                <w:szCs w:val="20"/>
                <w:shd w:val="clear" w:color="auto" w:fill="FFFFFF"/>
              </w:rPr>
              <w:t>2. ontwerpgedreven</w:t>
            </w:r>
            <w:r w:rsidR="005F2E7D">
              <w:rPr>
                <w:rStyle w:val="Emphasis"/>
                <w:rFonts w:ascii="Calibri Light" w:hAnsi="Calibri Light" w:cs="Calibri Light"/>
                <w:i w:val="0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5F2E7D" w:rsidRPr="007007EB">
              <w:rPr>
                <w:rStyle w:val="Emphasis"/>
                <w:rFonts w:ascii="Calibri Light" w:hAnsi="Calibri Light" w:cs="Calibri Light"/>
                <w:i w:val="0"/>
                <w:color w:val="333333"/>
                <w:sz w:val="20"/>
                <w:szCs w:val="20"/>
                <w:shd w:val="clear" w:color="auto" w:fill="FFFFFF"/>
              </w:rPr>
              <w:t>3. nastreven van zowel prestatie als welzijn van de mens</w:t>
            </w:r>
            <w:r w:rsidR="005F2E7D" w:rsidRPr="007007EB">
              <w:rPr>
                <w:rFonts w:ascii="Calibri Light" w:hAnsi="Calibri Light" w:cs="Calibri Light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175E3C17" w14:textId="5ADD4138" w:rsidR="005F2E7D" w:rsidRPr="005F2E7D" w:rsidRDefault="005F2E7D" w:rsidP="00B215EC">
            <w:pPr>
              <w:pStyle w:val="NoSpacing"/>
              <w:spacing w:before="120"/>
              <w:rPr>
                <w:rFonts w:ascii="Calibri Light" w:hAnsi="Calibri Light" w:cs="Calibri Light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16" w:type="dxa"/>
          </w:tcPr>
          <w:p w14:paraId="1533FE7F" w14:textId="77777777" w:rsidR="00B215EC" w:rsidRPr="007007EB" w:rsidRDefault="00B215EC" w:rsidP="005F2E7D">
            <w:pPr>
              <w:pStyle w:val="NoSpacing"/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8500C22" w14:textId="77777777" w:rsidR="00B215EC" w:rsidRPr="007B77CD" w:rsidRDefault="00B215EC">
      <w:pPr>
        <w:rPr>
          <w:rFonts w:asciiTheme="majorHAnsi" w:hAnsiTheme="majorHAnsi" w:cstheme="majorHAnsi"/>
          <w:b/>
          <w:lang w:val="nl-NL"/>
        </w:rPr>
      </w:pPr>
    </w:p>
    <w:p w14:paraId="5C979F28" w14:textId="77777777" w:rsidR="008F58FD" w:rsidRPr="00AE004B" w:rsidRDefault="008F58FD" w:rsidP="008F58FD">
      <w:pPr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</w:pPr>
    </w:p>
    <w:p w14:paraId="0C59762E" w14:textId="77777777" w:rsidR="005F2E7D" w:rsidRDefault="005F2E7D" w:rsidP="008F58FD">
      <w:pPr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</w:pPr>
    </w:p>
    <w:p w14:paraId="4A063A95" w14:textId="77777777" w:rsidR="005F2E7D" w:rsidRDefault="005F2E7D" w:rsidP="008F58FD">
      <w:pPr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</w:pPr>
    </w:p>
    <w:p w14:paraId="0DEEEEE6" w14:textId="664D997D" w:rsidR="00B00B7C" w:rsidRPr="00AE004B" w:rsidRDefault="008F58FD" w:rsidP="008F58FD">
      <w:pPr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</w:pPr>
      <w:r w:rsidRPr="00AE004B"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  <w:t xml:space="preserve">Het voorstel moet </w:t>
      </w:r>
      <w:r w:rsidR="00B00B7C" w:rsidRPr="00AE004B">
        <w:rPr>
          <w:rStyle w:val="y2iqfc"/>
          <w:rFonts w:asciiTheme="majorHAnsi" w:hAnsiTheme="majorHAnsi" w:cstheme="majorHAnsi"/>
          <w:b/>
          <w:color w:val="000000" w:themeColor="text1"/>
          <w:sz w:val="20"/>
          <w:szCs w:val="20"/>
          <w:lang w:val="nl-NL"/>
        </w:rPr>
        <w:t xml:space="preserve">uiterlijk 15 </w:t>
      </w:r>
      <w:r w:rsidR="005F0B01">
        <w:rPr>
          <w:rStyle w:val="y2iqfc"/>
          <w:rFonts w:asciiTheme="majorHAnsi" w:hAnsiTheme="majorHAnsi" w:cstheme="majorHAnsi"/>
          <w:b/>
          <w:color w:val="000000" w:themeColor="text1"/>
          <w:sz w:val="20"/>
          <w:szCs w:val="20"/>
          <w:lang w:val="nl-NL"/>
        </w:rPr>
        <w:t>augustus</w:t>
      </w:r>
      <w:r w:rsidR="00B00B7C" w:rsidRPr="00AE004B">
        <w:rPr>
          <w:rStyle w:val="y2iqfc"/>
          <w:rFonts w:asciiTheme="majorHAnsi" w:hAnsiTheme="majorHAnsi" w:cstheme="majorHAnsi"/>
          <w:b/>
          <w:color w:val="000000" w:themeColor="text1"/>
          <w:sz w:val="20"/>
          <w:szCs w:val="20"/>
          <w:lang w:val="nl-NL"/>
        </w:rPr>
        <w:t xml:space="preserve"> 2022</w:t>
      </w:r>
      <w:r w:rsidR="00B00B7C" w:rsidRPr="00AE004B"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  <w:t xml:space="preserve"> </w:t>
      </w:r>
      <w:r w:rsidRPr="00AE004B"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  <w:t xml:space="preserve">worden gemaild naar </w:t>
      </w:r>
      <w:r w:rsidR="00B00B7C" w:rsidRPr="00AE004B"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  <w:t xml:space="preserve">de </w:t>
      </w:r>
      <w:r w:rsidR="00C2399D" w:rsidRPr="00AE004B"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  <w:t>HFNL congrescommissie</w:t>
      </w:r>
      <w:r w:rsidRPr="00AE004B">
        <w:rPr>
          <w:rStyle w:val="y2iqfc"/>
          <w:rFonts w:asciiTheme="majorHAnsi" w:hAnsiTheme="majorHAnsi" w:cstheme="majorHAnsi"/>
          <w:color w:val="000000" w:themeColor="text1"/>
          <w:sz w:val="20"/>
          <w:szCs w:val="20"/>
          <w:lang w:val="nl-NL"/>
        </w:rPr>
        <w:t xml:space="preserve">: </w:t>
      </w:r>
      <w:hyperlink r:id="rId7" w:history="1">
        <w:r w:rsidR="00B00B7C" w:rsidRPr="007B77CD">
          <w:rPr>
            <w:rStyle w:val="Hyperlink"/>
            <w:rFonts w:asciiTheme="majorHAnsi" w:hAnsiTheme="majorHAnsi" w:cstheme="majorHAnsi"/>
            <w:sz w:val="20"/>
            <w:szCs w:val="20"/>
            <w:lang w:val="nl-NL"/>
          </w:rPr>
          <w:t>congrescommissie@humanfactors.nl</w:t>
        </w:r>
      </w:hyperlink>
    </w:p>
    <w:p w14:paraId="72DB8E4E" w14:textId="77777777" w:rsidR="0044549F" w:rsidRDefault="0044549F" w:rsidP="00790DCB">
      <w:pPr>
        <w:rPr>
          <w:rFonts w:asciiTheme="majorHAnsi" w:hAnsiTheme="majorHAnsi" w:cstheme="majorHAnsi"/>
          <w:color w:val="000000" w:themeColor="text1"/>
          <w:sz w:val="20"/>
          <w:szCs w:val="20"/>
          <w:lang w:val="nl-NL"/>
        </w:rPr>
      </w:pPr>
    </w:p>
    <w:p w14:paraId="022DADB9" w14:textId="6DA52078" w:rsidR="0044549F" w:rsidRPr="00AE004B" w:rsidRDefault="0044549F" w:rsidP="00790DCB">
      <w:pPr>
        <w:rPr>
          <w:rFonts w:asciiTheme="majorHAnsi" w:hAnsiTheme="majorHAnsi" w:cstheme="majorHAnsi"/>
          <w:color w:val="000000" w:themeColor="text1"/>
          <w:sz w:val="20"/>
          <w:szCs w:val="20"/>
          <w:lang w:val="nl-NL"/>
        </w:rPr>
      </w:pPr>
      <w:r w:rsidRPr="0044549F">
        <w:rPr>
          <w:rFonts w:asciiTheme="majorHAnsi" w:hAnsiTheme="majorHAnsi" w:cstheme="majorHAnsi"/>
          <w:b/>
          <w:color w:val="000000" w:themeColor="text1"/>
          <w:sz w:val="20"/>
          <w:szCs w:val="20"/>
          <w:lang w:val="nl-NL"/>
        </w:rPr>
        <w:t>Meer informatie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nl-NL"/>
        </w:rPr>
        <w:t xml:space="preserve"> over het Human Factors NL Jaarcongres 2022: </w:t>
      </w:r>
      <w:hyperlink r:id="rId8" w:history="1">
        <w:r w:rsidRPr="0044549F">
          <w:rPr>
            <w:rStyle w:val="Hyperlink"/>
            <w:rFonts w:asciiTheme="majorHAnsi" w:hAnsiTheme="majorHAnsi" w:cstheme="majorHAnsi"/>
            <w:sz w:val="20"/>
            <w:szCs w:val="20"/>
            <w:lang w:val="nl-NL"/>
          </w:rPr>
          <w:t>www.humanfactors.nl/congres</w:t>
        </w:r>
      </w:hyperlink>
    </w:p>
    <w:sectPr w:rsidR="0044549F" w:rsidRPr="00AE004B" w:rsidSect="007B77CD"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247" w:bottom="1134" w:left="1247" w:header="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8E35" w14:textId="77777777" w:rsidR="002E302D" w:rsidRDefault="002E302D" w:rsidP="00D5291B">
      <w:r>
        <w:separator/>
      </w:r>
    </w:p>
  </w:endnote>
  <w:endnote w:type="continuationSeparator" w:id="0">
    <w:p w14:paraId="4D59FE69" w14:textId="77777777" w:rsidR="002E302D" w:rsidRDefault="002E302D" w:rsidP="00D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6039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976D9" w14:textId="18A52627" w:rsidR="00985ABD" w:rsidRDefault="00985ABD" w:rsidP="009769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77C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0B9231" w14:textId="77777777" w:rsidR="009366F6" w:rsidRDefault="009366F6" w:rsidP="00985A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4471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2A52C" w14:textId="768B54C3" w:rsidR="00985ABD" w:rsidRDefault="00985ABD" w:rsidP="00976919">
        <w:pPr>
          <w:pStyle w:val="Footer"/>
          <w:framePr w:wrap="none" w:vAnchor="text" w:hAnchor="margin" w:xAlign="right" w:y="1"/>
          <w:rPr>
            <w:rStyle w:val="PageNumber"/>
          </w:rPr>
        </w:pPr>
        <w:r w:rsidRPr="00985AB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985ABD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985AB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985ABD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2</w:t>
        </w:r>
        <w:r w:rsidRPr="00985AB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6FF6EF18" w14:textId="34D55689" w:rsidR="000F1CDE" w:rsidRPr="000F1CDE" w:rsidRDefault="000F1CDE" w:rsidP="00985ABD">
    <w:pPr>
      <w:pStyle w:val="Footer"/>
      <w:ind w:right="360"/>
      <w:rPr>
        <w:rFonts w:asciiTheme="majorHAnsi" w:hAnsiTheme="majorHAnsi" w:cstheme="majorHAnsi"/>
        <w:sz w:val="20"/>
        <w:szCs w:val="20"/>
        <w:lang w:val="en-US"/>
      </w:rPr>
    </w:pPr>
    <w:r w:rsidRPr="000F1CDE">
      <w:rPr>
        <w:rFonts w:asciiTheme="majorHAnsi" w:hAnsiTheme="majorHAnsi" w:cstheme="majorHAnsi"/>
        <w:sz w:val="20"/>
        <w:szCs w:val="20"/>
        <w:lang w:val="en-US"/>
      </w:rPr>
      <w:t>H</w:t>
    </w:r>
    <w:r w:rsidR="00992143">
      <w:rPr>
        <w:rFonts w:asciiTheme="majorHAnsi" w:hAnsiTheme="majorHAnsi" w:cstheme="majorHAnsi"/>
        <w:sz w:val="20"/>
        <w:szCs w:val="20"/>
        <w:lang w:val="en-US"/>
      </w:rPr>
      <w:t xml:space="preserve">FNL JAARCONGRES </w:t>
    </w:r>
    <w:r w:rsidRPr="000F1CDE">
      <w:rPr>
        <w:rFonts w:asciiTheme="majorHAnsi" w:hAnsiTheme="majorHAnsi" w:cstheme="majorHAnsi"/>
        <w:sz w:val="20"/>
        <w:szCs w:val="20"/>
        <w:lang w:val="en-US"/>
      </w:rPr>
      <w:t>2022 - Call for Sessi</w:t>
    </w:r>
    <w:r w:rsidR="00992143">
      <w:rPr>
        <w:rFonts w:asciiTheme="majorHAnsi" w:hAnsiTheme="majorHAnsi" w:cstheme="majorHAnsi"/>
        <w:sz w:val="20"/>
        <w:szCs w:val="20"/>
        <w:lang w:val="en-US"/>
      </w:rPr>
      <w:t>es / Oproep voor sessies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8FBE" w14:textId="74B88830" w:rsidR="001F135F" w:rsidRPr="0044549F" w:rsidRDefault="0080480E" w:rsidP="00184D22">
    <w:pPr>
      <w:pBdr>
        <w:top w:val="single" w:sz="4" w:space="1" w:color="auto"/>
      </w:pBdr>
      <w:rPr>
        <w:rFonts w:asciiTheme="majorHAnsi" w:eastAsia="Times New Roman" w:hAnsiTheme="majorHAnsi" w:cstheme="majorHAnsi"/>
        <w:sz w:val="16"/>
        <w:szCs w:val="16"/>
      </w:rPr>
    </w:pPr>
    <w:r w:rsidRPr="004B537F">
      <w:rPr>
        <w:i/>
        <w:noProof/>
        <w:sz w:val="20"/>
        <w:lang w:val="nl-NL" w:eastAsia="nl-NL"/>
      </w:rPr>
      <w:drawing>
        <wp:anchor distT="0" distB="0" distL="114300" distR="114300" simplePos="0" relativeHeight="251659264" behindDoc="1" locked="0" layoutInCell="1" allowOverlap="1" wp14:anchorId="10AA80E8" wp14:editId="6BD7AC75">
          <wp:simplePos x="0" y="0"/>
          <wp:positionH relativeFrom="page">
            <wp:posOffset>6509426</wp:posOffset>
          </wp:positionH>
          <wp:positionV relativeFrom="paragraph">
            <wp:posOffset>145436</wp:posOffset>
          </wp:positionV>
          <wp:extent cx="949919" cy="1247775"/>
          <wp:effectExtent l="0" t="0" r="3175" b="0"/>
          <wp:wrapNone/>
          <wp:docPr id="2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19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9C140A" w14:textId="0FD483E2" w:rsidR="00DA578D" w:rsidRDefault="00DA578D" w:rsidP="00DA578D">
    <w:pPr>
      <w:pStyle w:val="Footer"/>
      <w:ind w:right="360"/>
      <w:rPr>
        <w:rFonts w:asciiTheme="majorHAnsi" w:hAnsiTheme="majorHAnsi" w:cstheme="majorHAnsi"/>
        <w:sz w:val="20"/>
        <w:szCs w:val="20"/>
        <w:lang w:val="en-US"/>
      </w:rPr>
    </w:pPr>
  </w:p>
  <w:p w14:paraId="10ADB6B7" w14:textId="65776040" w:rsidR="009366F6" w:rsidRDefault="009366F6" w:rsidP="00DA5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53D5" w14:textId="77777777" w:rsidR="002E302D" w:rsidRDefault="002E302D" w:rsidP="00D5291B">
      <w:r>
        <w:separator/>
      </w:r>
    </w:p>
  </w:footnote>
  <w:footnote w:type="continuationSeparator" w:id="0">
    <w:p w14:paraId="3C67BA17" w14:textId="77777777" w:rsidR="002E302D" w:rsidRDefault="002E302D" w:rsidP="00D5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8A29" w14:textId="69CC9E46" w:rsidR="000C49CC" w:rsidRPr="00D5291B" w:rsidRDefault="00B83DD0" w:rsidP="007B77CD">
    <w:pPr>
      <w:ind w:left="-1247"/>
      <w:jc w:val="center"/>
      <w:rPr>
        <w:rFonts w:asciiTheme="majorHAnsi" w:hAnsiTheme="majorHAnsi" w:cstheme="majorHAnsi"/>
        <w:b/>
        <w:sz w:val="20"/>
        <w:szCs w:val="20"/>
      </w:rPr>
    </w:pPr>
    <w:r>
      <w:rPr>
        <w:rFonts w:asciiTheme="majorHAnsi" w:hAnsiTheme="majorHAnsi" w:cstheme="majorHAnsi"/>
        <w:b/>
        <w:noProof/>
        <w:sz w:val="20"/>
        <w:szCs w:val="20"/>
      </w:rPr>
      <w:drawing>
        <wp:inline distT="0" distB="0" distL="0" distR="0" wp14:anchorId="69E0D133" wp14:editId="63FBD81B">
          <wp:extent cx="7563962" cy="1695450"/>
          <wp:effectExtent l="0" t="0" r="0" b="0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657" cy="1741556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EBD"/>
    <w:multiLevelType w:val="hybridMultilevel"/>
    <w:tmpl w:val="4AEA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D7240"/>
    <w:multiLevelType w:val="hybridMultilevel"/>
    <w:tmpl w:val="9C82D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92229"/>
    <w:multiLevelType w:val="hybridMultilevel"/>
    <w:tmpl w:val="7986A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76322"/>
    <w:multiLevelType w:val="hybridMultilevel"/>
    <w:tmpl w:val="C192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63"/>
    <w:rsid w:val="00035CFB"/>
    <w:rsid w:val="000373C0"/>
    <w:rsid w:val="00043ACD"/>
    <w:rsid w:val="00063F82"/>
    <w:rsid w:val="000646B6"/>
    <w:rsid w:val="000646D9"/>
    <w:rsid w:val="000655B6"/>
    <w:rsid w:val="00093540"/>
    <w:rsid w:val="00096640"/>
    <w:rsid w:val="000A7223"/>
    <w:rsid w:val="000B3EFB"/>
    <w:rsid w:val="000C49CC"/>
    <w:rsid w:val="000F1CDE"/>
    <w:rsid w:val="000F5DC0"/>
    <w:rsid w:val="000F7ED3"/>
    <w:rsid w:val="00135482"/>
    <w:rsid w:val="00160869"/>
    <w:rsid w:val="001638E6"/>
    <w:rsid w:val="00184D22"/>
    <w:rsid w:val="00191697"/>
    <w:rsid w:val="00197934"/>
    <w:rsid w:val="001A2874"/>
    <w:rsid w:val="001F135F"/>
    <w:rsid w:val="001F5731"/>
    <w:rsid w:val="002239EF"/>
    <w:rsid w:val="002A49D3"/>
    <w:rsid w:val="002C1D97"/>
    <w:rsid w:val="002E302D"/>
    <w:rsid w:val="002F33F4"/>
    <w:rsid w:val="00300DBD"/>
    <w:rsid w:val="00345B24"/>
    <w:rsid w:val="00363E5D"/>
    <w:rsid w:val="003870B6"/>
    <w:rsid w:val="00397AD4"/>
    <w:rsid w:val="003B4FF7"/>
    <w:rsid w:val="003C6F60"/>
    <w:rsid w:val="003D0FC2"/>
    <w:rsid w:val="003D730B"/>
    <w:rsid w:val="00441FA1"/>
    <w:rsid w:val="0044205C"/>
    <w:rsid w:val="0044549F"/>
    <w:rsid w:val="004456C6"/>
    <w:rsid w:val="00452792"/>
    <w:rsid w:val="0048556A"/>
    <w:rsid w:val="00485C6E"/>
    <w:rsid w:val="004D3F19"/>
    <w:rsid w:val="004F6000"/>
    <w:rsid w:val="004F7E67"/>
    <w:rsid w:val="0050738D"/>
    <w:rsid w:val="00526CCF"/>
    <w:rsid w:val="005401EE"/>
    <w:rsid w:val="00562856"/>
    <w:rsid w:val="0056345C"/>
    <w:rsid w:val="00576F25"/>
    <w:rsid w:val="005A5DEA"/>
    <w:rsid w:val="005E1ACA"/>
    <w:rsid w:val="005F0B01"/>
    <w:rsid w:val="005F2E7D"/>
    <w:rsid w:val="00603107"/>
    <w:rsid w:val="006202FB"/>
    <w:rsid w:val="006424D0"/>
    <w:rsid w:val="00643030"/>
    <w:rsid w:val="00682DFC"/>
    <w:rsid w:val="006854D1"/>
    <w:rsid w:val="006C7FAB"/>
    <w:rsid w:val="006D1D43"/>
    <w:rsid w:val="006D2D81"/>
    <w:rsid w:val="006F475E"/>
    <w:rsid w:val="006F4E9C"/>
    <w:rsid w:val="0071797E"/>
    <w:rsid w:val="00724AD1"/>
    <w:rsid w:val="00733767"/>
    <w:rsid w:val="007364B9"/>
    <w:rsid w:val="00736E30"/>
    <w:rsid w:val="007457A4"/>
    <w:rsid w:val="00753DF3"/>
    <w:rsid w:val="007627CB"/>
    <w:rsid w:val="0076520F"/>
    <w:rsid w:val="007807FE"/>
    <w:rsid w:val="00790DCB"/>
    <w:rsid w:val="007A1214"/>
    <w:rsid w:val="007B77CD"/>
    <w:rsid w:val="007C0489"/>
    <w:rsid w:val="007C0BE7"/>
    <w:rsid w:val="007E06D0"/>
    <w:rsid w:val="007E4D54"/>
    <w:rsid w:val="007E5231"/>
    <w:rsid w:val="0080480E"/>
    <w:rsid w:val="008235F5"/>
    <w:rsid w:val="00837441"/>
    <w:rsid w:val="00894794"/>
    <w:rsid w:val="008A7929"/>
    <w:rsid w:val="008C6675"/>
    <w:rsid w:val="008E57F7"/>
    <w:rsid w:val="008F58FD"/>
    <w:rsid w:val="009052A8"/>
    <w:rsid w:val="00906894"/>
    <w:rsid w:val="009366F6"/>
    <w:rsid w:val="00970F32"/>
    <w:rsid w:val="00974948"/>
    <w:rsid w:val="00985ABD"/>
    <w:rsid w:val="00992143"/>
    <w:rsid w:val="009B17DF"/>
    <w:rsid w:val="009C143F"/>
    <w:rsid w:val="00A14732"/>
    <w:rsid w:val="00A267E5"/>
    <w:rsid w:val="00A4366B"/>
    <w:rsid w:val="00A51595"/>
    <w:rsid w:val="00A51DC8"/>
    <w:rsid w:val="00A701F9"/>
    <w:rsid w:val="00AA4B23"/>
    <w:rsid w:val="00AE004B"/>
    <w:rsid w:val="00AF2C70"/>
    <w:rsid w:val="00B00B7C"/>
    <w:rsid w:val="00B215EC"/>
    <w:rsid w:val="00B34C79"/>
    <w:rsid w:val="00B4380A"/>
    <w:rsid w:val="00B500AE"/>
    <w:rsid w:val="00B83DD0"/>
    <w:rsid w:val="00B957F3"/>
    <w:rsid w:val="00C2399D"/>
    <w:rsid w:val="00C239A2"/>
    <w:rsid w:val="00C250CE"/>
    <w:rsid w:val="00C530ED"/>
    <w:rsid w:val="00C77BB8"/>
    <w:rsid w:val="00C937A5"/>
    <w:rsid w:val="00CD14C9"/>
    <w:rsid w:val="00CD413A"/>
    <w:rsid w:val="00D06F08"/>
    <w:rsid w:val="00D226C1"/>
    <w:rsid w:val="00D3221D"/>
    <w:rsid w:val="00D510F2"/>
    <w:rsid w:val="00D5291B"/>
    <w:rsid w:val="00D86005"/>
    <w:rsid w:val="00DA578D"/>
    <w:rsid w:val="00DB37F4"/>
    <w:rsid w:val="00E07164"/>
    <w:rsid w:val="00E26465"/>
    <w:rsid w:val="00E26F83"/>
    <w:rsid w:val="00E46670"/>
    <w:rsid w:val="00E5165B"/>
    <w:rsid w:val="00EC3676"/>
    <w:rsid w:val="00ED057E"/>
    <w:rsid w:val="00EF2363"/>
    <w:rsid w:val="00F12CCC"/>
    <w:rsid w:val="00F3736E"/>
    <w:rsid w:val="00F42ECC"/>
    <w:rsid w:val="00F652F8"/>
    <w:rsid w:val="00F83CE2"/>
    <w:rsid w:val="00FA5135"/>
    <w:rsid w:val="00FB59E6"/>
    <w:rsid w:val="00FC1ECF"/>
    <w:rsid w:val="00FF2E36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64FAE"/>
  <w14:defaultImageDpi w14:val="32767"/>
  <w15:chartTrackingRefBased/>
  <w15:docId w15:val="{3D21C5A9-72B8-B640-8826-2B24639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BE7"/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1B"/>
    <w:pPr>
      <w:tabs>
        <w:tab w:val="center" w:pos="4680"/>
        <w:tab w:val="right" w:pos="9360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291B"/>
  </w:style>
  <w:style w:type="paragraph" w:styleId="Footer">
    <w:name w:val="footer"/>
    <w:basedOn w:val="Normal"/>
    <w:link w:val="FooterChar"/>
    <w:uiPriority w:val="99"/>
    <w:unhideWhenUsed/>
    <w:rsid w:val="00D5291B"/>
    <w:pPr>
      <w:tabs>
        <w:tab w:val="center" w:pos="4680"/>
        <w:tab w:val="right" w:pos="9360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91B"/>
  </w:style>
  <w:style w:type="character" w:styleId="Hyperlink">
    <w:name w:val="Hyperlink"/>
    <w:basedOn w:val="DefaultParagraphFont"/>
    <w:uiPriority w:val="99"/>
    <w:unhideWhenUsed/>
    <w:rsid w:val="006D1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1D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ACA"/>
    <w:pPr>
      <w:ind w:left="720"/>
      <w:contextualSpacing/>
    </w:pPr>
    <w:rPr>
      <w:rFonts w:asciiTheme="minorHAnsi" w:hAnsiTheme="minorHAnsi" w:cstheme="minorBid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366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8F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F58FD"/>
  </w:style>
  <w:style w:type="character" w:styleId="FollowedHyperlink">
    <w:name w:val="FollowedHyperlink"/>
    <w:basedOn w:val="DefaultParagraphFont"/>
    <w:uiPriority w:val="99"/>
    <w:semiHidden/>
    <w:unhideWhenUsed/>
    <w:rsid w:val="00B00B7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215EC"/>
    <w:rPr>
      <w:sz w:val="22"/>
      <w:szCs w:val="22"/>
      <w:lang w:val="nl-NL"/>
    </w:rPr>
  </w:style>
  <w:style w:type="table" w:styleId="TableGrid">
    <w:name w:val="Table Grid"/>
    <w:basedOn w:val="TableNormal"/>
    <w:uiPriority w:val="59"/>
    <w:rsid w:val="00B215EC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1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factors.nl/cong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commissie@humanfactors.n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Melles, M. (Marijke)</dc:creator>
  <cp:keywords/>
  <dc:description/>
  <cp:lastModifiedBy>Marijke Melles</cp:lastModifiedBy>
  <cp:revision>3</cp:revision>
  <cp:lastPrinted>2022-06-13T11:36:00Z</cp:lastPrinted>
  <dcterms:created xsi:type="dcterms:W3CDTF">2022-07-22T13:57:00Z</dcterms:created>
  <dcterms:modified xsi:type="dcterms:W3CDTF">2022-07-22T14:00:00Z</dcterms:modified>
</cp:coreProperties>
</file>